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253" w:rsidRPr="007B2A47" w:rsidRDefault="000554B0" w:rsidP="007B2A47">
      <w:pPr>
        <w:tabs>
          <w:tab w:val="left" w:pos="720"/>
        </w:tabs>
        <w:jc w:val="right"/>
        <w:rPr>
          <w:i/>
        </w:rPr>
      </w:pPr>
      <w:r>
        <w:rPr>
          <w:i/>
        </w:rPr>
        <w:t>Załącznik nr 2</w:t>
      </w:r>
      <w:r w:rsidR="00193253" w:rsidRPr="00850F1D">
        <w:rPr>
          <w:i/>
        </w:rPr>
        <w:t xml:space="preserve"> do</w:t>
      </w:r>
      <w:r w:rsidR="00193253">
        <w:rPr>
          <w:i/>
        </w:rPr>
        <w:t xml:space="preserve"> umowy </w:t>
      </w:r>
    </w:p>
    <w:p w:rsidR="00837632" w:rsidRDefault="00837632" w:rsidP="007B2A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[   ] nie dotyczy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40E">
        <w:rPr>
          <w:rFonts w:ascii="Times New Roman" w:hAnsi="Times New Roman" w:cs="Times New Roman"/>
          <w:b/>
          <w:sz w:val="24"/>
          <w:szCs w:val="24"/>
        </w:rPr>
        <w:t>INFORMACJA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</w:rPr>
      </w:pPr>
      <w:r w:rsidRPr="00FC240E">
        <w:rPr>
          <w:rFonts w:ascii="Times New Roman" w:hAnsi="Times New Roman" w:cs="Times New Roman"/>
          <w:b/>
        </w:rPr>
        <w:t>w związku z przetwarzaniem danych osobowych osoby, której dane dotyczą</w:t>
      </w:r>
    </w:p>
    <w:p w:rsidR="00837632" w:rsidRPr="00FC240E" w:rsidRDefault="00837632" w:rsidP="00AC263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 danych osobowych uprzejmie informuje, iż:</w:t>
      </w:r>
    </w:p>
    <w:p w:rsidR="005955AF" w:rsidRDefault="00837632" w:rsidP="005955AF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Administratorem Pani/Pana danych osobowych jest:</w:t>
      </w:r>
    </w:p>
    <w:p w:rsidR="00837632" w:rsidRPr="005955AF" w:rsidRDefault="00AC2637" w:rsidP="005955AF">
      <w:pPr>
        <w:pStyle w:val="Akapitzlist"/>
        <w:spacing w:after="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 w:rsidRPr="005955AF">
        <w:rPr>
          <w:rFonts w:ascii="Times New Roman" w:hAnsi="Times New Roman" w:cs="Times New Roman"/>
          <w:bCs/>
          <w:sz w:val="20"/>
          <w:szCs w:val="20"/>
        </w:rPr>
        <w:t>Gmina Choceń – Urząd Gminy w Choceniu</w:t>
      </w:r>
      <w:r w:rsidR="00837632" w:rsidRPr="005955AF">
        <w:rPr>
          <w:rFonts w:ascii="Times New Roman" w:hAnsi="Times New Roman" w:cs="Times New Roman"/>
          <w:sz w:val="20"/>
          <w:szCs w:val="20"/>
        </w:rPr>
        <w:t>ul. Sikorskiego 12</w:t>
      </w:r>
    </w:p>
    <w:p w:rsidR="00171310" w:rsidRPr="00171310" w:rsidRDefault="00837632" w:rsidP="005955AF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87-850 Choceń,</w:t>
      </w:r>
    </w:p>
    <w:p w:rsidR="005955AF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NIP 8882959601, REGON 910866821 reprezentowana przez:</w:t>
      </w:r>
    </w:p>
    <w:p w:rsidR="00837632" w:rsidRPr="00171310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Wójta Gminy Choceń</w:t>
      </w:r>
    </w:p>
    <w:p w:rsidR="00837632" w:rsidRPr="00FC240E" w:rsidRDefault="00837632" w:rsidP="00AC2637">
      <w:pPr>
        <w:pStyle w:val="Akapitzlist"/>
        <w:spacing w:before="12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Urząd </w:t>
      </w:r>
      <w:r w:rsidRPr="00FC240E">
        <w:rPr>
          <w:rFonts w:ascii="Times New Roman" w:hAnsi="Times New Roman" w:cs="Times New Roman"/>
          <w:sz w:val="20"/>
          <w:szCs w:val="20"/>
        </w:rPr>
        <w:t>działa przez przedstawiciel</w:t>
      </w:r>
      <w:r>
        <w:rPr>
          <w:rFonts w:ascii="Times New Roman" w:hAnsi="Times New Roman" w:cs="Times New Roman"/>
          <w:sz w:val="20"/>
          <w:szCs w:val="20"/>
        </w:rPr>
        <w:t>i</w:t>
      </w:r>
      <w:r w:rsidRPr="00FC240E">
        <w:rPr>
          <w:rFonts w:ascii="Times New Roman" w:hAnsi="Times New Roman" w:cs="Times New Roman"/>
          <w:sz w:val="20"/>
          <w:szCs w:val="20"/>
        </w:rPr>
        <w:t xml:space="preserve"> administratora danych osobowych</w:t>
      </w:r>
      <w:r>
        <w:rPr>
          <w:rFonts w:ascii="Times New Roman" w:hAnsi="Times New Roman" w:cs="Times New Roman"/>
          <w:sz w:val="20"/>
          <w:szCs w:val="20"/>
        </w:rPr>
        <w:t>, zgodnie ze strukturą organizacyjną</w:t>
      </w:r>
      <w:r w:rsidRPr="00FC240E">
        <w:rPr>
          <w:rFonts w:ascii="Times New Roman" w:hAnsi="Times New Roman" w:cs="Times New Roman"/>
          <w:sz w:val="20"/>
          <w:szCs w:val="20"/>
        </w:rPr>
        <w:t>;</w:t>
      </w:r>
    </w:p>
    <w:p w:rsidR="009D6FF8" w:rsidRPr="009D6FF8" w:rsidRDefault="00837632" w:rsidP="00AC2637">
      <w:pPr>
        <w:pStyle w:val="Akapitzlist"/>
        <w:numPr>
          <w:ilvl w:val="0"/>
          <w:numId w:val="1"/>
        </w:numPr>
        <w:spacing w:before="12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W sprawach dotyczących przetwarzania danych osobowych proszę kontaktować się z inspektorem ochrony danych –</w:t>
      </w:r>
      <w:hyperlink r:id="rId7" w:history="1">
        <w:r w:rsidR="009D6FF8" w:rsidRPr="00FC6B2B">
          <w:rPr>
            <w:rStyle w:val="Hipercze"/>
            <w:sz w:val="20"/>
            <w:szCs w:val="20"/>
          </w:rPr>
          <w:t>agnieszka.swiatkowska@chocen.pl</w:t>
        </w:r>
      </w:hyperlink>
      <w:r w:rsidRPr="009D6FF8">
        <w:rPr>
          <w:rFonts w:ascii="Times New Roman" w:hAnsi="Times New Roman" w:cs="Times New Roman"/>
          <w:sz w:val="20"/>
          <w:szCs w:val="20"/>
        </w:rPr>
        <w:t>;</w:t>
      </w:r>
    </w:p>
    <w:p w:rsidR="00837632" w:rsidRPr="00FC240E" w:rsidRDefault="00837632" w:rsidP="00AC2637">
      <w:pPr>
        <w:pStyle w:val="Akapitzlist"/>
        <w:numPr>
          <w:ilvl w:val="0"/>
          <w:numId w:val="1"/>
        </w:numPr>
        <w:spacing w:before="120" w:after="24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Dane osobowe będą przetwarzane w celu:</w:t>
      </w:r>
    </w:p>
    <w:tbl>
      <w:tblPr>
        <w:tblStyle w:val="Tabela-Siatka"/>
        <w:tblW w:w="8852" w:type="dxa"/>
        <w:tblInd w:w="357" w:type="dxa"/>
        <w:tblLook w:val="04A0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Default="00837632" w:rsidP="00837632">
      <w:pPr>
        <w:pStyle w:val="Akapitzlist"/>
        <w:numPr>
          <w:ilvl w:val="0"/>
          <w:numId w:val="1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Pani/Pana dane osobowe będą lub mogą być przekazywane wyłącznie do podmiotów uprawnionych na podstawie przepisów prawa, porozumienia o współadministrowaniu lub umowy powierzenia przetwarzania danych osobowych;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7160AD">
        <w:rPr>
          <w:rFonts w:ascii="Times New Roman" w:hAnsi="Times New Roman" w:cs="Times New Roman"/>
          <w:sz w:val="20"/>
          <w:szCs w:val="20"/>
        </w:rPr>
        <w:t xml:space="preserve">Podawane dane będą przechowywane w </w:t>
      </w:r>
      <w:r>
        <w:rPr>
          <w:rFonts w:ascii="Times New Roman" w:hAnsi="Times New Roman" w:cs="Times New Roman"/>
          <w:sz w:val="20"/>
          <w:szCs w:val="20"/>
        </w:rPr>
        <w:t>Urzędzie</w:t>
      </w:r>
      <w:r w:rsidRPr="007160AD">
        <w:rPr>
          <w:rFonts w:ascii="Times New Roman" w:hAnsi="Times New Roman" w:cs="Times New Roman"/>
          <w:sz w:val="20"/>
          <w:szCs w:val="20"/>
        </w:rPr>
        <w:t xml:space="preserve"> przez okres ustalony na podstawie rozporządzenia Prezesa Rady Ministrów z dnia 18 stycznia 2011 r. w sprawie instrukcji kancelaryjnej, jednolitych rzeczowych wykazów akt oraz instrukcji w sprawie organizacji i zakresu działania archiwów zakładowych</w:t>
      </w:r>
      <w:r>
        <w:rPr>
          <w:rFonts w:ascii="Times New Roman" w:hAnsi="Times New Roman" w:cs="Times New Roman"/>
          <w:sz w:val="20"/>
          <w:szCs w:val="20"/>
        </w:rPr>
        <w:t xml:space="preserve"> (Dz. U. Nr 14, poz. 67 z </w:t>
      </w:r>
      <w:proofErr w:type="spellStart"/>
      <w:r>
        <w:rPr>
          <w:rFonts w:ascii="Times New Roman" w:hAnsi="Times New Roman" w:cs="Times New Roman"/>
          <w:sz w:val="20"/>
          <w:szCs w:val="20"/>
        </w:rPr>
        <w:t>późn</w:t>
      </w:r>
      <w:proofErr w:type="spellEnd"/>
      <w:r>
        <w:rPr>
          <w:rFonts w:ascii="Times New Roman" w:hAnsi="Times New Roman" w:cs="Times New Roman"/>
          <w:sz w:val="20"/>
          <w:szCs w:val="20"/>
        </w:rPr>
        <w:t>. zm.);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dostępu do treści swoich danych oraz do ich sprostowania, usunięcia, a także do ograniczenia przetwarzania, jak również do wniesienia sprzeciwu wobec przetwarzania lub przenoszenia tych danych;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złożenia skargi do Prezesa Urzędu Ochrony Danych Osobowych;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cofnięcia zgody na przetwarzanie danych osobowych, jeśli taka zgoda była konieczna do rozpoczęcia czynności przetwarzania, jednakże po zawarciu umowy dane osobowe zostaną usunięte z uwzględnieniem upływu okresu, o którym mowa w pkt 6 niniejszej informacji;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osobowych jest dobrowolne – w przypadku ich niepodania zobowiązanie Urzędu wobec Pani/Pana nie zostanie zrealizowane;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Pani/Pana dane osobowe nie podlegają zautomatyzowanemu podejmowaniu decyzji.</w:t>
      </w:r>
    </w:p>
    <w:p w:rsidR="00837632" w:rsidRPr="007160AD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 nie zamierza</w:t>
      </w:r>
      <w:r w:rsidRPr="0016171A">
        <w:rPr>
          <w:rFonts w:ascii="Times New Roman" w:hAnsi="Times New Roman" w:cs="Times New Roman"/>
          <w:sz w:val="20"/>
          <w:szCs w:val="20"/>
        </w:rPr>
        <w:t xml:space="preserve"> przekaz</w:t>
      </w:r>
      <w:r>
        <w:rPr>
          <w:rFonts w:ascii="Times New Roman" w:hAnsi="Times New Roman" w:cs="Times New Roman"/>
          <w:sz w:val="20"/>
          <w:szCs w:val="20"/>
        </w:rPr>
        <w:t>ywania Pani/Pana</w:t>
      </w:r>
      <w:r w:rsidRPr="0016171A">
        <w:rPr>
          <w:rFonts w:ascii="Times New Roman" w:hAnsi="Times New Roman" w:cs="Times New Roman"/>
          <w:sz w:val="20"/>
          <w:szCs w:val="20"/>
        </w:rPr>
        <w:t xml:space="preserve"> danych osobowych do państwa trzeciego lub organizacji międzynarodowej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 xml:space="preserve">Niniejszą informację przygotowano w dwóch egzemplarzach, jednym dla </w:t>
      </w:r>
      <w:r>
        <w:rPr>
          <w:rFonts w:ascii="Times New Roman" w:hAnsi="Times New Roman" w:cs="Times New Roman"/>
          <w:sz w:val="20"/>
          <w:szCs w:val="20"/>
        </w:rPr>
        <w:t>Urzędu</w:t>
      </w:r>
      <w:r w:rsidRPr="00545701">
        <w:rPr>
          <w:rFonts w:ascii="Times New Roman" w:hAnsi="Times New Roman" w:cs="Times New Roman"/>
          <w:sz w:val="20"/>
          <w:szCs w:val="20"/>
        </w:rPr>
        <w:t xml:space="preserve">, drugim dla osoby, której dane dotyczą. </w:t>
      </w:r>
    </w:p>
    <w:p w:rsidR="00837632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>Potwierdzam zapoznanie się z powyższą informacją: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7632" w:rsidRDefault="00136BB1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Choceń</w:t>
      </w:r>
      <w:r w:rsidR="00837632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. . . r.</w:t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303906" w:rsidRPr="005955AF" w:rsidRDefault="00837632" w:rsidP="005955AF">
      <w:pPr>
        <w:spacing w:after="0" w:line="240" w:lineRule="auto"/>
        <w:ind w:left="5664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sectPr w:rsidR="00303906" w:rsidRPr="005955AF" w:rsidSect="009E419B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A14" w:rsidRDefault="009D0A14" w:rsidP="007B2A47">
      <w:pPr>
        <w:spacing w:after="0" w:line="240" w:lineRule="auto"/>
      </w:pPr>
      <w:r>
        <w:separator/>
      </w:r>
    </w:p>
  </w:endnote>
  <w:endnote w:type="continuationSeparator" w:id="1">
    <w:p w:rsidR="009D0A14" w:rsidRDefault="009D0A14" w:rsidP="007B2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19B" w:rsidRDefault="009E419B" w:rsidP="009E419B"/>
  <w:p w:rsidR="0046274E" w:rsidRPr="0046274E" w:rsidRDefault="0046274E" w:rsidP="0046274E">
    <w:pPr>
      <w:jc w:val="center"/>
      <w:rPr>
        <w:rFonts w:ascii="Times New Roman" w:hAnsi="Times New Roman" w:cs="Times New Roman"/>
        <w:i/>
        <w:sz w:val="18"/>
        <w:szCs w:val="18"/>
      </w:rPr>
    </w:pPr>
    <w:r w:rsidRPr="0046274E">
      <w:rPr>
        <w:rFonts w:ascii="Times New Roman" w:hAnsi="Times New Roman" w:cs="Times New Roman"/>
        <w:i/>
        <w:sz w:val="18"/>
        <w:szCs w:val="18"/>
      </w:rPr>
      <w:t>Przebudowa  drogi gminnej nr 190786C  i  nr 190785C w miejscowości Czerniewice</w:t>
    </w:r>
  </w:p>
  <w:p w:rsidR="005955AF" w:rsidRPr="00C77369" w:rsidRDefault="005955AF" w:rsidP="0046274E">
    <w:pPr>
      <w:spacing w:after="0" w:line="240" w:lineRule="auto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A14" w:rsidRDefault="009D0A14" w:rsidP="007B2A47">
      <w:pPr>
        <w:spacing w:after="0" w:line="240" w:lineRule="auto"/>
      </w:pPr>
      <w:r>
        <w:separator/>
      </w:r>
    </w:p>
  </w:footnote>
  <w:footnote w:type="continuationSeparator" w:id="1">
    <w:p w:rsidR="009D0A14" w:rsidRDefault="009D0A14" w:rsidP="007B2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19B" w:rsidRPr="008A38D0" w:rsidRDefault="009E419B" w:rsidP="009E419B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46274E">
      <w:rPr>
        <w:i/>
        <w:sz w:val="16"/>
        <w:szCs w:val="16"/>
      </w:rPr>
      <w:t>.12.</w:t>
    </w:r>
    <w:r>
      <w:rPr>
        <w:i/>
        <w:sz w:val="16"/>
        <w:szCs w:val="16"/>
      </w:rPr>
      <w:t>2020</w:t>
    </w:r>
  </w:p>
  <w:p w:rsidR="007B2A47" w:rsidRPr="009E419B" w:rsidRDefault="007B2A47" w:rsidP="009E419B">
    <w:r>
      <w:rPr>
        <w:sz w:val="20"/>
        <w:szCs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D705F3"/>
    <w:rsid w:val="000554B0"/>
    <w:rsid w:val="000D182D"/>
    <w:rsid w:val="00136BB1"/>
    <w:rsid w:val="00171310"/>
    <w:rsid w:val="00193253"/>
    <w:rsid w:val="00256449"/>
    <w:rsid w:val="00303906"/>
    <w:rsid w:val="0046274E"/>
    <w:rsid w:val="005955AF"/>
    <w:rsid w:val="005A4CBA"/>
    <w:rsid w:val="005B7A0D"/>
    <w:rsid w:val="00690183"/>
    <w:rsid w:val="00796108"/>
    <w:rsid w:val="007B2A47"/>
    <w:rsid w:val="00837632"/>
    <w:rsid w:val="00856DE0"/>
    <w:rsid w:val="008F05AA"/>
    <w:rsid w:val="008F3324"/>
    <w:rsid w:val="009C5428"/>
    <w:rsid w:val="009D0A14"/>
    <w:rsid w:val="009D6FF8"/>
    <w:rsid w:val="009E419B"/>
    <w:rsid w:val="009F0AA2"/>
    <w:rsid w:val="00A34ADD"/>
    <w:rsid w:val="00AC2637"/>
    <w:rsid w:val="00AD51EB"/>
    <w:rsid w:val="00B33C63"/>
    <w:rsid w:val="00C77369"/>
    <w:rsid w:val="00D52B40"/>
    <w:rsid w:val="00D705F3"/>
    <w:rsid w:val="00E84633"/>
    <w:rsid w:val="00F53057"/>
    <w:rsid w:val="00F57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632"/>
  </w:style>
  <w:style w:type="paragraph" w:styleId="Nagwek3">
    <w:name w:val="heading 3"/>
    <w:basedOn w:val="Normalny"/>
    <w:next w:val="Normalny"/>
    <w:link w:val="Nagwek3Znak"/>
    <w:qFormat/>
    <w:rsid w:val="009E419B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63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763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376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B2A47"/>
  </w:style>
  <w:style w:type="paragraph" w:styleId="Stopka">
    <w:name w:val="footer"/>
    <w:basedOn w:val="Normalny"/>
    <w:link w:val="StopkaZnak"/>
    <w:uiPriority w:val="99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A47"/>
  </w:style>
  <w:style w:type="character" w:customStyle="1" w:styleId="Nagwek3Znak">
    <w:name w:val="Nagłówek 3 Znak"/>
    <w:basedOn w:val="Domylnaczcionkaakapitu"/>
    <w:link w:val="Nagwek3"/>
    <w:rsid w:val="009E419B"/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1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nieszka.swiatkowska@choc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Asus</cp:lastModifiedBy>
  <cp:revision>24</cp:revision>
  <cp:lastPrinted>2020-01-13T12:55:00Z</cp:lastPrinted>
  <dcterms:created xsi:type="dcterms:W3CDTF">2018-09-05T06:56:00Z</dcterms:created>
  <dcterms:modified xsi:type="dcterms:W3CDTF">2020-12-17T16:20:00Z</dcterms:modified>
</cp:coreProperties>
</file>